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EB" w:rsidRPr="00663577" w:rsidRDefault="006D51BA">
      <w:pPr>
        <w:jc w:val="center"/>
        <w:rPr>
          <w:rFonts w:ascii="黑体" w:eastAsia="黑体" w:hAnsi="黑体"/>
          <w:b/>
          <w:sz w:val="32"/>
        </w:rPr>
      </w:pPr>
      <w:bookmarkStart w:id="0" w:name="OLE_LINK2"/>
      <w:bookmarkStart w:id="1" w:name="_GoBack"/>
      <w:bookmarkEnd w:id="1"/>
      <w:r w:rsidRPr="00663577">
        <w:rPr>
          <w:rFonts w:ascii="黑体" w:eastAsia="黑体" w:hAnsi="黑体"/>
          <w:b/>
          <w:sz w:val="32"/>
        </w:rPr>
        <w:t>虚拟仿真实验教学项目</w:t>
      </w:r>
      <w:r w:rsidRPr="00663577">
        <w:rPr>
          <w:rFonts w:ascii="黑体" w:eastAsia="黑体" w:hAnsi="黑体" w:hint="eastAsia"/>
          <w:b/>
          <w:sz w:val="32"/>
        </w:rPr>
        <w:t>建设</w:t>
      </w:r>
      <w:r w:rsidRPr="00663577">
        <w:rPr>
          <w:rFonts w:ascii="黑体" w:eastAsia="黑体" w:hAnsi="黑体"/>
          <w:b/>
          <w:sz w:val="32"/>
        </w:rPr>
        <w:t>指南</w:t>
      </w:r>
      <w:r w:rsidRPr="00663577">
        <w:rPr>
          <w:rFonts w:ascii="黑体" w:eastAsia="黑体" w:hAnsi="黑体" w:hint="eastAsia"/>
          <w:b/>
          <w:sz w:val="32"/>
        </w:rPr>
        <w:t>（艺术类）</w:t>
      </w:r>
    </w:p>
    <w:p w:rsidR="00780EEB" w:rsidRPr="00663577" w:rsidRDefault="006D51BA">
      <w:pPr>
        <w:pStyle w:val="1"/>
        <w:shd w:val="clear" w:color="auto" w:fill="FFFFFF"/>
        <w:spacing w:before="0" w:beforeAutospacing="0" w:after="0" w:afterAutospacing="0" w:line="360" w:lineRule="auto"/>
        <w:ind w:firstLineChars="200" w:firstLine="482"/>
        <w:jc w:val="center"/>
        <w:rPr>
          <w:rFonts w:ascii="黑体" w:eastAsia="黑体" w:hAnsi="黑体"/>
          <w:bCs w:val="0"/>
          <w:kern w:val="2"/>
          <w:sz w:val="24"/>
          <w:szCs w:val="24"/>
        </w:rPr>
      </w:pPr>
      <w:r w:rsidRPr="00663577">
        <w:rPr>
          <w:rFonts w:ascii="黑体" w:eastAsia="黑体" w:hAnsi="黑体" w:hint="eastAsia"/>
          <w:bCs w:val="0"/>
          <w:kern w:val="2"/>
          <w:sz w:val="24"/>
          <w:szCs w:val="24"/>
        </w:rPr>
        <w:t>艺术学理论类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4248"/>
        <w:gridCol w:w="2835"/>
        <w:gridCol w:w="1213"/>
      </w:tblGrid>
      <w:tr w:rsidR="00780EEB" w:rsidRPr="00663577" w:rsidTr="00663577">
        <w:tc>
          <w:tcPr>
            <w:tcW w:w="4248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实验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项目</w:t>
            </w:r>
          </w:p>
        </w:tc>
        <w:tc>
          <w:tcPr>
            <w:tcW w:w="2835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相关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实验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性质</w:t>
            </w:r>
          </w:p>
        </w:tc>
      </w:tr>
      <w:tr w:rsidR="00780EEB" w:rsidRPr="00663577" w:rsidTr="00663577">
        <w:tc>
          <w:tcPr>
            <w:tcW w:w="4248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1、中西方古代绘画艺术虚拟仿真教学实验</w:t>
            </w:r>
          </w:p>
        </w:tc>
        <w:tc>
          <w:tcPr>
            <w:tcW w:w="2835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绘画及艺术学理论课程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综合</w:t>
            </w:r>
          </w:p>
        </w:tc>
      </w:tr>
      <w:tr w:rsidR="00780EEB" w:rsidRPr="00663577" w:rsidTr="00663577">
        <w:trPr>
          <w:trHeight w:val="90"/>
        </w:trPr>
        <w:tc>
          <w:tcPr>
            <w:tcW w:w="4248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2、中西方古代雕塑艺术虚拟仿真教学实验</w:t>
            </w:r>
          </w:p>
        </w:tc>
        <w:tc>
          <w:tcPr>
            <w:tcW w:w="2835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雕塑及艺术学理论课程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综合</w:t>
            </w:r>
          </w:p>
        </w:tc>
      </w:tr>
      <w:tr w:rsidR="00780EEB" w:rsidRPr="00663577" w:rsidTr="00663577">
        <w:tc>
          <w:tcPr>
            <w:tcW w:w="4248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3、中西方古代工艺美术虚拟仿真教学实验</w:t>
            </w:r>
          </w:p>
        </w:tc>
        <w:tc>
          <w:tcPr>
            <w:tcW w:w="2835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建筑及艺术学理论课程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综合</w:t>
            </w:r>
          </w:p>
        </w:tc>
      </w:tr>
      <w:tr w:rsidR="00780EEB" w:rsidRPr="00663577" w:rsidTr="00663577">
        <w:tc>
          <w:tcPr>
            <w:tcW w:w="4248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4、中西方古代建筑虚拟仿真教学实验</w:t>
            </w:r>
          </w:p>
        </w:tc>
        <w:tc>
          <w:tcPr>
            <w:tcW w:w="2835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实用艺术及艺术学理论课程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综合</w:t>
            </w:r>
          </w:p>
        </w:tc>
      </w:tr>
    </w:tbl>
    <w:p w:rsidR="00780EEB" w:rsidRDefault="00780EEB">
      <w:pPr>
        <w:snapToGrid w:val="0"/>
        <w:jc w:val="center"/>
        <w:rPr>
          <w:rFonts w:ascii="仿宋" w:eastAsia="仿宋" w:hAnsi="仿宋" w:cs="宋体"/>
          <w:b/>
          <w:sz w:val="24"/>
        </w:rPr>
      </w:pPr>
    </w:p>
    <w:p w:rsidR="00780EEB" w:rsidRPr="00663577" w:rsidRDefault="006D51BA">
      <w:pPr>
        <w:snapToGrid w:val="0"/>
        <w:jc w:val="center"/>
        <w:rPr>
          <w:rFonts w:ascii="黑体" w:eastAsia="黑体" w:hAnsi="黑体" w:cs="宋体"/>
          <w:b/>
          <w:sz w:val="24"/>
          <w:szCs w:val="24"/>
        </w:rPr>
      </w:pPr>
      <w:r w:rsidRPr="00663577">
        <w:rPr>
          <w:rFonts w:ascii="黑体" w:eastAsia="黑体" w:hAnsi="黑体" w:cs="宋体" w:hint="eastAsia"/>
          <w:b/>
          <w:sz w:val="24"/>
          <w:szCs w:val="24"/>
        </w:rPr>
        <w:t>音乐与舞蹈学类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4106"/>
        <w:gridCol w:w="2977"/>
        <w:gridCol w:w="1213"/>
      </w:tblGrid>
      <w:tr w:rsidR="00780EEB" w:rsidRPr="00663577">
        <w:tc>
          <w:tcPr>
            <w:tcW w:w="4106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实验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项目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相关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实验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性质</w:t>
            </w:r>
          </w:p>
        </w:tc>
      </w:tr>
      <w:tr w:rsidR="00780EEB" w:rsidRPr="00663577">
        <w:tc>
          <w:tcPr>
            <w:tcW w:w="4106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1、编舞仿真教学实验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舞蹈表演实践类课程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</w:t>
            </w:r>
          </w:p>
        </w:tc>
      </w:tr>
      <w:tr w:rsidR="00780EEB" w:rsidRPr="00663577">
        <w:tc>
          <w:tcPr>
            <w:tcW w:w="4106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2、舞蹈虚拟仿真教学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舞蹈表演实践类课程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</w:t>
            </w:r>
          </w:p>
        </w:tc>
      </w:tr>
      <w:tr w:rsidR="00780EEB" w:rsidRPr="00663577">
        <w:tc>
          <w:tcPr>
            <w:tcW w:w="4106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3、交响乐合奏训练虚拟仿真教学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音乐表演技术类课程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综合</w:t>
            </w:r>
          </w:p>
        </w:tc>
      </w:tr>
      <w:tr w:rsidR="00780EEB" w:rsidRPr="00663577">
        <w:tc>
          <w:tcPr>
            <w:tcW w:w="4106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4、</w:t>
            </w:r>
            <w:r w:rsidRPr="00663577">
              <w:rPr>
                <w:rFonts w:ascii="仿宋" w:eastAsia="仿宋" w:hAnsi="仿宋"/>
              </w:rPr>
              <w:t>室内乐合奏虚拟仿真教学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音乐表演技术类课程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综合</w:t>
            </w:r>
          </w:p>
        </w:tc>
      </w:tr>
      <w:tr w:rsidR="00780EEB" w:rsidRPr="00663577">
        <w:tc>
          <w:tcPr>
            <w:tcW w:w="4106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5、</w:t>
            </w:r>
            <w:r w:rsidRPr="00663577">
              <w:rPr>
                <w:rFonts w:ascii="仿宋" w:eastAsia="仿宋" w:hAnsi="仿宋"/>
              </w:rPr>
              <w:t>中西方音乐史虚拟仿真教学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音乐史理论类课程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基础</w:t>
            </w:r>
          </w:p>
        </w:tc>
      </w:tr>
      <w:tr w:rsidR="00780EEB" w:rsidRPr="00663577">
        <w:tc>
          <w:tcPr>
            <w:tcW w:w="4106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6、</w:t>
            </w:r>
            <w:r w:rsidRPr="00663577">
              <w:rPr>
                <w:rFonts w:ascii="仿宋" w:eastAsia="仿宋" w:hAnsi="仿宋"/>
              </w:rPr>
              <w:t>指挥法虚拟仿真教学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指挥表演类课程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</w:t>
            </w:r>
          </w:p>
        </w:tc>
      </w:tr>
      <w:tr w:rsidR="00780EEB" w:rsidRPr="00663577">
        <w:tc>
          <w:tcPr>
            <w:tcW w:w="4106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7、</w:t>
            </w:r>
            <w:r w:rsidRPr="00663577">
              <w:rPr>
                <w:rFonts w:ascii="仿宋" w:eastAsia="仿宋" w:hAnsi="仿宋"/>
              </w:rPr>
              <w:t>音乐活动预演虚拟仿真教学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音乐表演实践类课程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综合</w:t>
            </w:r>
          </w:p>
        </w:tc>
      </w:tr>
      <w:tr w:rsidR="00780EEB" w:rsidRPr="00663577">
        <w:tc>
          <w:tcPr>
            <w:tcW w:w="4106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8、视唱练耳训练虚拟仿真教学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音乐表演技术类课程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基础</w:t>
            </w:r>
          </w:p>
        </w:tc>
      </w:tr>
    </w:tbl>
    <w:p w:rsidR="00780EEB" w:rsidRDefault="00780EEB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  <w:bCs w:val="0"/>
          <w:kern w:val="2"/>
          <w:sz w:val="24"/>
          <w:szCs w:val="22"/>
        </w:rPr>
      </w:pPr>
    </w:p>
    <w:p w:rsidR="00780EEB" w:rsidRPr="00663577" w:rsidRDefault="006D51BA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/>
          <w:bCs w:val="0"/>
          <w:kern w:val="2"/>
          <w:sz w:val="24"/>
          <w:szCs w:val="24"/>
        </w:rPr>
      </w:pPr>
      <w:r w:rsidRPr="00663577">
        <w:rPr>
          <w:rFonts w:ascii="黑体" w:eastAsia="黑体" w:hAnsi="黑体" w:hint="eastAsia"/>
          <w:bCs w:val="0"/>
          <w:kern w:val="2"/>
          <w:sz w:val="24"/>
          <w:szCs w:val="24"/>
        </w:rPr>
        <w:t>戏剧与影视学</w:t>
      </w:r>
      <w:r w:rsidRPr="00663577">
        <w:rPr>
          <w:rFonts w:ascii="黑体" w:eastAsia="黑体" w:hAnsi="黑体"/>
          <w:bCs w:val="0"/>
          <w:kern w:val="2"/>
          <w:sz w:val="24"/>
          <w:szCs w:val="24"/>
        </w:rPr>
        <w:t>类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4106"/>
        <w:gridCol w:w="2977"/>
        <w:gridCol w:w="1213"/>
      </w:tblGrid>
      <w:tr w:rsidR="00780EEB" w:rsidRPr="00663577">
        <w:tc>
          <w:tcPr>
            <w:tcW w:w="4106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实验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项目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相关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实验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性质</w:t>
            </w:r>
          </w:p>
        </w:tc>
      </w:tr>
      <w:tr w:rsidR="00780EEB" w:rsidRPr="00663577">
        <w:tc>
          <w:tcPr>
            <w:tcW w:w="4106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1、电影美术设计虚拟仿真教学实验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影视设计类课程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</w:t>
            </w:r>
          </w:p>
        </w:tc>
      </w:tr>
      <w:tr w:rsidR="00780EEB" w:rsidRPr="00663577">
        <w:tc>
          <w:tcPr>
            <w:tcW w:w="4106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2、影像空间虚拟仿真教学实验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影视设计类课程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</w:t>
            </w:r>
          </w:p>
        </w:tc>
      </w:tr>
      <w:tr w:rsidR="00780EEB" w:rsidRPr="00663577">
        <w:tc>
          <w:tcPr>
            <w:tcW w:w="4106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 xml:space="preserve">3、电影摄影技术虚拟仿真实验 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影视技术类课程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</w:t>
            </w:r>
          </w:p>
        </w:tc>
      </w:tr>
      <w:tr w:rsidR="00780EEB" w:rsidRPr="00663577">
        <w:tc>
          <w:tcPr>
            <w:tcW w:w="4106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4、舞美设计虚拟仿真教学实验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影视设计类课程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</w:t>
            </w:r>
          </w:p>
        </w:tc>
      </w:tr>
      <w:tr w:rsidR="00780EEB" w:rsidRPr="00663577">
        <w:tc>
          <w:tcPr>
            <w:tcW w:w="4106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5、虚拟演播室设计仿真教学</w:t>
            </w:r>
          </w:p>
        </w:tc>
        <w:tc>
          <w:tcPr>
            <w:tcW w:w="2977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编导创作类课程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</w:t>
            </w:r>
          </w:p>
        </w:tc>
      </w:tr>
    </w:tbl>
    <w:p w:rsidR="00780EEB" w:rsidRDefault="00780EEB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  <w:bCs w:val="0"/>
          <w:kern w:val="2"/>
          <w:sz w:val="24"/>
          <w:szCs w:val="22"/>
        </w:rPr>
      </w:pPr>
    </w:p>
    <w:p w:rsidR="00780EEB" w:rsidRPr="00663577" w:rsidRDefault="006D51BA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/>
          <w:b w:val="0"/>
          <w:bCs w:val="0"/>
          <w:kern w:val="2"/>
          <w:sz w:val="24"/>
          <w:szCs w:val="24"/>
        </w:rPr>
      </w:pPr>
      <w:r w:rsidRPr="00663577">
        <w:rPr>
          <w:rFonts w:ascii="黑体" w:eastAsia="黑体" w:hAnsi="黑体" w:hint="eastAsia"/>
          <w:bCs w:val="0"/>
          <w:kern w:val="2"/>
          <w:sz w:val="24"/>
          <w:szCs w:val="24"/>
        </w:rPr>
        <w:t>美术学</w:t>
      </w:r>
      <w:r w:rsidRPr="00663577">
        <w:rPr>
          <w:rFonts w:ascii="黑体" w:eastAsia="黑体" w:hAnsi="黑体"/>
          <w:bCs w:val="0"/>
          <w:kern w:val="2"/>
          <w:sz w:val="24"/>
          <w:szCs w:val="24"/>
        </w:rPr>
        <w:t>类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4096"/>
        <w:gridCol w:w="2987"/>
        <w:gridCol w:w="1213"/>
      </w:tblGrid>
      <w:tr w:rsidR="00780EEB" w:rsidRPr="00663577">
        <w:tc>
          <w:tcPr>
            <w:tcW w:w="4096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实验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项目</w:t>
            </w:r>
          </w:p>
        </w:tc>
        <w:tc>
          <w:tcPr>
            <w:tcW w:w="2987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相关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实验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性质</w:t>
            </w:r>
          </w:p>
        </w:tc>
      </w:tr>
      <w:tr w:rsidR="00780EEB" w:rsidRPr="00663577">
        <w:trPr>
          <w:trHeight w:val="151"/>
        </w:trPr>
        <w:tc>
          <w:tcPr>
            <w:tcW w:w="4096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1、雕塑艺术虚拟仿真教学实验</w:t>
            </w:r>
          </w:p>
        </w:tc>
        <w:tc>
          <w:tcPr>
            <w:tcW w:w="2987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雕塑实践类课程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</w:t>
            </w:r>
          </w:p>
        </w:tc>
      </w:tr>
      <w:tr w:rsidR="00780EEB" w:rsidRPr="00663577">
        <w:tc>
          <w:tcPr>
            <w:tcW w:w="4096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2、绘画雕塑修复虚拟仿真教学实验</w:t>
            </w:r>
          </w:p>
        </w:tc>
        <w:tc>
          <w:tcPr>
            <w:tcW w:w="2987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美术实践类课程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</w:t>
            </w:r>
          </w:p>
        </w:tc>
      </w:tr>
      <w:tr w:rsidR="00780EEB" w:rsidRPr="00663577">
        <w:tc>
          <w:tcPr>
            <w:tcW w:w="4096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3、艺用解剖虚拟仿真教学实验</w:t>
            </w:r>
          </w:p>
        </w:tc>
        <w:tc>
          <w:tcPr>
            <w:tcW w:w="2987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雕塑实践类课程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基础</w:t>
            </w:r>
          </w:p>
        </w:tc>
      </w:tr>
      <w:tr w:rsidR="00780EEB" w:rsidRPr="00663577">
        <w:tc>
          <w:tcPr>
            <w:tcW w:w="4096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4、摄影虚拟仿真教学实验</w:t>
            </w:r>
          </w:p>
        </w:tc>
        <w:tc>
          <w:tcPr>
            <w:tcW w:w="2987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摄影技术类课程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基础</w:t>
            </w:r>
          </w:p>
        </w:tc>
      </w:tr>
      <w:tr w:rsidR="00780EEB" w:rsidRPr="00663577">
        <w:tc>
          <w:tcPr>
            <w:tcW w:w="4096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5、色彩原理虚拟仿真教学实验</w:t>
            </w:r>
          </w:p>
        </w:tc>
        <w:tc>
          <w:tcPr>
            <w:tcW w:w="2987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美术理论类课程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基础</w:t>
            </w:r>
          </w:p>
        </w:tc>
      </w:tr>
      <w:tr w:rsidR="00780EEB" w:rsidRPr="00663577">
        <w:tc>
          <w:tcPr>
            <w:tcW w:w="4096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6、版画技术虚拟仿真教学实验</w:t>
            </w:r>
          </w:p>
        </w:tc>
        <w:tc>
          <w:tcPr>
            <w:tcW w:w="2987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版画技术类课程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</w:t>
            </w:r>
          </w:p>
        </w:tc>
      </w:tr>
    </w:tbl>
    <w:p w:rsidR="00780EEB" w:rsidRDefault="00780EEB">
      <w:pPr>
        <w:snapToGrid w:val="0"/>
        <w:jc w:val="center"/>
        <w:rPr>
          <w:rFonts w:ascii="仿宋" w:eastAsia="仿宋" w:hAnsi="仿宋" w:cs="宋体"/>
          <w:b/>
          <w:sz w:val="24"/>
        </w:rPr>
      </w:pPr>
    </w:p>
    <w:p w:rsidR="00780EEB" w:rsidRPr="00663577" w:rsidRDefault="006D51BA">
      <w:pPr>
        <w:snapToGrid w:val="0"/>
        <w:jc w:val="center"/>
        <w:rPr>
          <w:rFonts w:ascii="黑体" w:eastAsia="黑体" w:hAnsi="黑体"/>
          <w:sz w:val="24"/>
          <w:szCs w:val="24"/>
        </w:rPr>
      </w:pPr>
      <w:r w:rsidRPr="00663577">
        <w:rPr>
          <w:rFonts w:ascii="黑体" w:eastAsia="黑体" w:hAnsi="黑体" w:cs="宋体" w:hint="eastAsia"/>
          <w:b/>
          <w:sz w:val="24"/>
          <w:szCs w:val="24"/>
        </w:rPr>
        <w:t>设计学</w:t>
      </w:r>
      <w:r w:rsidRPr="00663577">
        <w:rPr>
          <w:rFonts w:ascii="黑体" w:eastAsia="黑体" w:hAnsi="黑体" w:cs="宋体"/>
          <w:b/>
          <w:sz w:val="24"/>
          <w:szCs w:val="24"/>
        </w:rPr>
        <w:t>类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4192"/>
        <w:gridCol w:w="2891"/>
        <w:gridCol w:w="1213"/>
      </w:tblGrid>
      <w:tr w:rsidR="00780EEB" w:rsidRPr="00663577">
        <w:tc>
          <w:tcPr>
            <w:tcW w:w="4192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实验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项目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相关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实验</w:t>
            </w: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性质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  <w:szCs w:val="21"/>
              </w:rPr>
            </w:pPr>
            <w:r w:rsidRPr="00663577">
              <w:rPr>
                <w:rFonts w:ascii="仿宋" w:eastAsia="仿宋" w:hAnsi="仿宋" w:hint="eastAsia"/>
              </w:rPr>
              <w:t xml:space="preserve">1、产品原型设计仿真教学实验 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63577">
              <w:rPr>
                <w:rFonts w:ascii="仿宋" w:eastAsia="仿宋" w:hAnsi="仿宋" w:cs="仿宋" w:hint="eastAsia"/>
              </w:rPr>
              <w:t>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  <w:szCs w:val="21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基础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lastRenderedPageBreak/>
              <w:t xml:space="preserve">2、造型构成基础仿真教学实验 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设计理论类课程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基础</w:t>
            </w:r>
          </w:p>
        </w:tc>
      </w:tr>
      <w:tr w:rsidR="00780EEB" w:rsidRPr="00663577">
        <w:trPr>
          <w:trHeight w:val="151"/>
        </w:trPr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 xml:space="preserve">3、视觉识别系统虚拟交互教学实验  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rPr>
          <w:trHeight w:val="151"/>
        </w:trPr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4、包装设计虚拟仿真教学实验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rPr>
          <w:trHeight w:val="151"/>
        </w:trPr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5、交互广告虚拟设计</w:t>
            </w:r>
          </w:p>
        </w:tc>
        <w:tc>
          <w:tcPr>
            <w:tcW w:w="2891" w:type="dxa"/>
          </w:tcPr>
          <w:p w:rsidR="00780EEB" w:rsidRPr="00663577" w:rsidRDefault="006D51BA">
            <w:pPr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  <w:szCs w:val="21"/>
              </w:rPr>
            </w:pPr>
            <w:r w:rsidRPr="00663577">
              <w:rPr>
                <w:rFonts w:ascii="仿宋" w:eastAsia="仿宋" w:hAnsi="仿宋" w:hint="eastAsia"/>
              </w:rPr>
              <w:t>6、建筑设计预览虚拟仿真教学实验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63577">
              <w:rPr>
                <w:rFonts w:ascii="仿宋" w:eastAsia="仿宋" w:hAnsi="仿宋" w:cs="仿宋" w:hint="eastAsia"/>
              </w:rPr>
              <w:t>建筑设计实践类课程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  <w:szCs w:val="21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  <w:szCs w:val="21"/>
              </w:rPr>
            </w:pPr>
            <w:r w:rsidRPr="00663577">
              <w:rPr>
                <w:rFonts w:ascii="仿宋" w:eastAsia="仿宋" w:hAnsi="仿宋" w:hint="eastAsia"/>
              </w:rPr>
              <w:t xml:space="preserve">7、装饰材料虚拟仿真教学实验 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63577">
              <w:rPr>
                <w:rFonts w:ascii="仿宋" w:eastAsia="仿宋" w:hAnsi="仿宋" w:cs="仿宋" w:hint="eastAsia"/>
              </w:rPr>
              <w:t>建筑设计实践类课程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  <w:szCs w:val="21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rPr>
          <w:trHeight w:val="90"/>
        </w:trPr>
        <w:tc>
          <w:tcPr>
            <w:tcW w:w="4192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  <w:szCs w:val="21"/>
              </w:rPr>
            </w:pPr>
            <w:r w:rsidRPr="00663577">
              <w:rPr>
                <w:rFonts w:ascii="仿宋" w:eastAsia="仿宋" w:hAnsi="仿宋" w:hint="eastAsia"/>
              </w:rPr>
              <w:t xml:space="preserve">8、人体工程学虚拟仿真教学实验 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63577">
              <w:rPr>
                <w:rFonts w:ascii="仿宋" w:eastAsia="仿宋" w:hAnsi="仿宋" w:cs="仿宋" w:hint="eastAsia"/>
                <w:szCs w:val="21"/>
              </w:rPr>
              <w:t>设计理论类课程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微软雅黑"/>
                <w:szCs w:val="21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  <w:szCs w:val="21"/>
              </w:rPr>
            </w:pPr>
            <w:r w:rsidRPr="00663577">
              <w:rPr>
                <w:rFonts w:ascii="仿宋" w:eastAsia="仿宋" w:hAnsi="仿宋" w:hint="eastAsia"/>
              </w:rPr>
              <w:t xml:space="preserve">9、景观设计虚拟仿真教学实验 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63577">
              <w:rPr>
                <w:rFonts w:ascii="仿宋" w:eastAsia="仿宋" w:hAnsi="仿宋" w:cs="仿宋" w:hint="eastAsia"/>
              </w:rPr>
              <w:t>建筑设计实践类课程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微软雅黑"/>
                <w:szCs w:val="21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10、产品材料及应用环境仿真实验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63577">
              <w:rPr>
                <w:rFonts w:ascii="仿宋" w:eastAsia="仿宋" w:hAnsi="仿宋" w:cs="仿宋" w:hint="eastAsia"/>
              </w:rPr>
              <w:t>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微软雅黑"/>
                <w:szCs w:val="21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11、服装立体打版虚拟仿真教学实验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63577">
              <w:rPr>
                <w:rFonts w:ascii="仿宋" w:eastAsia="仿宋" w:hAnsi="仿宋" w:cs="仿宋" w:hint="eastAsia"/>
              </w:rPr>
              <w:t>服装设计技术类课程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微软雅黑"/>
                <w:szCs w:val="21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12、纺织与服装虚拟仿真教学实验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63577">
              <w:rPr>
                <w:rFonts w:ascii="仿宋" w:eastAsia="仿宋" w:hAnsi="仿宋" w:cs="仿宋" w:hint="eastAsia"/>
              </w:rPr>
              <w:t>服装设计实践类课程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微软雅黑"/>
                <w:szCs w:val="21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rPr>
          <w:trHeight w:val="291"/>
        </w:trPr>
        <w:tc>
          <w:tcPr>
            <w:tcW w:w="4192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13、公共艺术虚拟仿真教学实验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63577">
              <w:rPr>
                <w:rFonts w:ascii="仿宋" w:eastAsia="仿宋" w:hAnsi="仿宋" w:cs="仿宋" w:hint="eastAsia"/>
                <w:szCs w:val="21"/>
              </w:rPr>
              <w:t>公共艺术设计实践类课程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微软雅黑"/>
                <w:szCs w:val="21"/>
              </w:rPr>
            </w:pPr>
            <w:r w:rsidRPr="00663577">
              <w:rPr>
                <w:rFonts w:ascii="仿宋" w:eastAsia="仿宋" w:hAnsi="仿宋" w:hint="eastAsia"/>
              </w:rPr>
              <w:t>综合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14、陶瓷工艺虚拟仿真教学实验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63577">
              <w:rPr>
                <w:rFonts w:ascii="仿宋" w:eastAsia="仿宋" w:hAnsi="仿宋" w:cs="仿宋" w:hint="eastAsia"/>
              </w:rPr>
              <w:t>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微软雅黑"/>
                <w:szCs w:val="21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15、染织技术及效果虚拟仿真教学实验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63577">
              <w:rPr>
                <w:rFonts w:ascii="仿宋" w:eastAsia="仿宋" w:hAnsi="仿宋" w:cs="仿宋" w:hint="eastAsia"/>
              </w:rPr>
              <w:t>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微软雅黑"/>
                <w:szCs w:val="21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16、灯光设计虚拟仿真教学实验</w:t>
            </w:r>
          </w:p>
        </w:tc>
        <w:tc>
          <w:tcPr>
            <w:tcW w:w="2891" w:type="dxa"/>
          </w:tcPr>
          <w:p w:rsidR="00780EEB" w:rsidRPr="00663577" w:rsidRDefault="006D51BA">
            <w:pPr>
              <w:jc w:val="left"/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摄影技术类课程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 w:cs="微软雅黑"/>
                <w:szCs w:val="21"/>
              </w:rPr>
            </w:pPr>
            <w:r w:rsidRPr="00663577">
              <w:rPr>
                <w:rFonts w:ascii="仿宋" w:eastAsia="仿宋" w:hAnsi="仿宋" w:hint="eastAsia"/>
              </w:rPr>
              <w:t>基础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17、大型展览空间设计虚拟仿真教学实验</w:t>
            </w:r>
          </w:p>
        </w:tc>
        <w:tc>
          <w:tcPr>
            <w:tcW w:w="2891" w:type="dxa"/>
          </w:tcPr>
          <w:p w:rsidR="00780EEB" w:rsidRPr="00663577" w:rsidRDefault="006D51BA">
            <w:pPr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展览空间设计类课程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/>
              </w:rPr>
              <w:t>综合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18、室内装饰设计呈现虚拟仿真教学实验</w:t>
            </w:r>
          </w:p>
        </w:tc>
        <w:tc>
          <w:tcPr>
            <w:tcW w:w="2891" w:type="dxa"/>
          </w:tcPr>
          <w:p w:rsidR="00780EEB" w:rsidRPr="00663577" w:rsidRDefault="006D51BA">
            <w:pPr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19、</w:t>
            </w:r>
            <w:r w:rsidRPr="00663577">
              <w:rPr>
                <w:rFonts w:ascii="仿宋" w:eastAsia="仿宋" w:hAnsi="仿宋"/>
              </w:rPr>
              <w:t>3D</w:t>
            </w:r>
            <w:r w:rsidRPr="00663577">
              <w:rPr>
                <w:rFonts w:ascii="仿宋" w:eastAsia="仿宋" w:hAnsi="仿宋" w:hint="eastAsia"/>
              </w:rPr>
              <w:t>打印</w:t>
            </w:r>
            <w:r w:rsidRPr="00663577">
              <w:rPr>
                <w:rFonts w:ascii="仿宋" w:eastAsia="仿宋" w:hAnsi="仿宋"/>
              </w:rPr>
              <w:t>技术应用实验虚拟仿真实验教学</w:t>
            </w:r>
          </w:p>
        </w:tc>
        <w:tc>
          <w:tcPr>
            <w:tcW w:w="2891" w:type="dxa"/>
          </w:tcPr>
          <w:p w:rsidR="00780EEB" w:rsidRPr="00663577" w:rsidRDefault="006D51BA">
            <w:pPr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设计实践类课程</w:t>
            </w:r>
          </w:p>
        </w:tc>
        <w:tc>
          <w:tcPr>
            <w:tcW w:w="121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</w:t>
            </w:r>
          </w:p>
        </w:tc>
      </w:tr>
    </w:tbl>
    <w:p w:rsidR="00780EEB" w:rsidRPr="00663577" w:rsidRDefault="006D51BA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/>
          <w:bCs w:val="0"/>
          <w:kern w:val="2"/>
          <w:sz w:val="24"/>
          <w:szCs w:val="24"/>
        </w:rPr>
      </w:pPr>
      <w:r w:rsidRPr="00663577">
        <w:rPr>
          <w:rFonts w:ascii="黑体" w:eastAsia="黑体" w:hAnsi="黑体" w:hint="eastAsia"/>
          <w:bCs w:val="0"/>
          <w:kern w:val="2"/>
          <w:sz w:val="24"/>
          <w:szCs w:val="24"/>
        </w:rPr>
        <w:t>动画、数字媒体专业</w:t>
      </w:r>
      <w:r w:rsidRPr="00663577">
        <w:rPr>
          <w:rFonts w:ascii="黑体" w:eastAsia="黑体" w:hAnsi="黑体"/>
          <w:bCs w:val="0"/>
          <w:kern w:val="2"/>
          <w:sz w:val="24"/>
          <w:szCs w:val="24"/>
        </w:rPr>
        <w:t>类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4192"/>
        <w:gridCol w:w="2324"/>
        <w:gridCol w:w="1780"/>
      </w:tblGrid>
      <w:tr w:rsidR="00780EEB" w:rsidRPr="00663577">
        <w:tc>
          <w:tcPr>
            <w:tcW w:w="4192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实验项目</w:t>
            </w:r>
          </w:p>
        </w:tc>
        <w:tc>
          <w:tcPr>
            <w:tcW w:w="2324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相关</w:t>
            </w:r>
            <w:r w:rsidRPr="00663577">
              <w:rPr>
                <w:rFonts w:ascii="黑体" w:eastAsia="黑体" w:hAnsi="黑体"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1780" w:type="dxa"/>
          </w:tcPr>
          <w:p w:rsidR="00780EEB" w:rsidRPr="00663577" w:rsidRDefault="006D51B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63577">
              <w:rPr>
                <w:rFonts w:ascii="黑体" w:eastAsia="黑体" w:hAnsi="黑体"/>
                <w:b/>
                <w:sz w:val="24"/>
                <w:szCs w:val="24"/>
              </w:rPr>
              <w:t>实验性质</w:t>
            </w:r>
          </w:p>
        </w:tc>
      </w:tr>
      <w:tr w:rsidR="00780EEB" w:rsidRPr="00663577">
        <w:trPr>
          <w:trHeight w:val="151"/>
        </w:trPr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 xml:space="preserve">1、虚拟动画角色设定 </w:t>
            </w:r>
          </w:p>
        </w:tc>
        <w:tc>
          <w:tcPr>
            <w:tcW w:w="2324" w:type="dxa"/>
          </w:tcPr>
          <w:p w:rsidR="00780EEB" w:rsidRPr="00663577" w:rsidRDefault="006D51BA">
            <w:pPr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动画设计实践类课程</w:t>
            </w:r>
          </w:p>
        </w:tc>
        <w:tc>
          <w:tcPr>
            <w:tcW w:w="1780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/>
              </w:rPr>
              <w:t>专业</w:t>
            </w:r>
          </w:p>
        </w:tc>
      </w:tr>
      <w:tr w:rsidR="00780EEB" w:rsidRPr="00663577">
        <w:trPr>
          <w:trHeight w:val="151"/>
        </w:trPr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2、动画表演虚拟仿真</w:t>
            </w:r>
          </w:p>
        </w:tc>
        <w:tc>
          <w:tcPr>
            <w:tcW w:w="2324" w:type="dxa"/>
          </w:tcPr>
          <w:p w:rsidR="00780EEB" w:rsidRPr="00663577" w:rsidRDefault="006D51BA">
            <w:pPr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动画设计实践类课程</w:t>
            </w:r>
          </w:p>
        </w:tc>
        <w:tc>
          <w:tcPr>
            <w:tcW w:w="1780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rPr>
          <w:trHeight w:val="151"/>
        </w:trPr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 xml:space="preserve">3、叙事研究虚拟仿真教学实验 </w:t>
            </w:r>
          </w:p>
        </w:tc>
        <w:tc>
          <w:tcPr>
            <w:tcW w:w="2324" w:type="dxa"/>
          </w:tcPr>
          <w:p w:rsidR="00780EEB" w:rsidRPr="00663577" w:rsidRDefault="006D51BA">
            <w:pPr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动画创作类课程</w:t>
            </w:r>
          </w:p>
        </w:tc>
        <w:tc>
          <w:tcPr>
            <w:tcW w:w="1780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基础</w:t>
            </w:r>
          </w:p>
        </w:tc>
      </w:tr>
      <w:tr w:rsidR="00780EEB" w:rsidRPr="00663577">
        <w:trPr>
          <w:trHeight w:val="151"/>
        </w:trPr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4、定格动画技术虚拟仿真教学实验</w:t>
            </w:r>
          </w:p>
        </w:tc>
        <w:tc>
          <w:tcPr>
            <w:tcW w:w="2324" w:type="dxa"/>
          </w:tcPr>
          <w:p w:rsidR="00780EEB" w:rsidRPr="00663577" w:rsidRDefault="006D51BA">
            <w:pPr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动画设计技术类课程</w:t>
            </w:r>
          </w:p>
        </w:tc>
        <w:tc>
          <w:tcPr>
            <w:tcW w:w="1780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cs="微软雅黑" w:hint="eastAsia"/>
                <w:szCs w:val="21"/>
              </w:rPr>
              <w:t>专业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5、演艺活动预演虚拟仿真教学实验</w:t>
            </w:r>
          </w:p>
        </w:tc>
        <w:tc>
          <w:tcPr>
            <w:tcW w:w="2324" w:type="dxa"/>
          </w:tcPr>
          <w:p w:rsidR="00780EEB" w:rsidRPr="00663577" w:rsidRDefault="006D51BA">
            <w:pPr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媒体技术类课程</w:t>
            </w:r>
          </w:p>
        </w:tc>
        <w:tc>
          <w:tcPr>
            <w:tcW w:w="1780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综合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6、装置艺术虚拟仿真教学实验</w:t>
            </w:r>
          </w:p>
        </w:tc>
        <w:tc>
          <w:tcPr>
            <w:tcW w:w="2324" w:type="dxa"/>
          </w:tcPr>
          <w:p w:rsidR="00780EEB" w:rsidRPr="00663577" w:rsidRDefault="006D51BA">
            <w:pPr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新媒体艺术创作类课程</w:t>
            </w:r>
          </w:p>
        </w:tc>
        <w:tc>
          <w:tcPr>
            <w:tcW w:w="1780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综合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7、交互设计硬件系统虚拟仿真教学实验</w:t>
            </w:r>
          </w:p>
        </w:tc>
        <w:tc>
          <w:tcPr>
            <w:tcW w:w="2324" w:type="dxa"/>
          </w:tcPr>
          <w:p w:rsidR="00780EEB" w:rsidRPr="00663577" w:rsidRDefault="006D51BA">
            <w:pPr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新媒体艺术创作类课程</w:t>
            </w:r>
          </w:p>
        </w:tc>
        <w:tc>
          <w:tcPr>
            <w:tcW w:w="1780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/>
              </w:rPr>
              <w:t>基础</w:t>
            </w:r>
          </w:p>
        </w:tc>
      </w:tr>
      <w:tr w:rsidR="00780EEB" w:rsidRPr="00663577">
        <w:tc>
          <w:tcPr>
            <w:tcW w:w="4192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8、镜头语言虚拟仿真实验教学</w:t>
            </w:r>
          </w:p>
        </w:tc>
        <w:tc>
          <w:tcPr>
            <w:tcW w:w="2324" w:type="dxa"/>
          </w:tcPr>
          <w:p w:rsidR="00780EEB" w:rsidRPr="00663577" w:rsidRDefault="006D51BA">
            <w:pPr>
              <w:rPr>
                <w:rFonts w:ascii="仿宋" w:eastAsia="仿宋" w:hAnsi="仿宋" w:cs="仿宋"/>
              </w:rPr>
            </w:pPr>
            <w:r w:rsidRPr="00663577">
              <w:rPr>
                <w:rFonts w:ascii="仿宋" w:eastAsia="仿宋" w:hAnsi="仿宋" w:cs="仿宋" w:hint="eastAsia"/>
              </w:rPr>
              <w:t>媒体艺术创作类课程</w:t>
            </w:r>
          </w:p>
        </w:tc>
        <w:tc>
          <w:tcPr>
            <w:tcW w:w="1780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综合</w:t>
            </w:r>
          </w:p>
        </w:tc>
      </w:tr>
      <w:bookmarkEnd w:id="0"/>
    </w:tbl>
    <w:p w:rsidR="00780EEB" w:rsidRDefault="00780EEB"/>
    <w:sectPr w:rsidR="00780EEB" w:rsidSect="00E3010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B0" w:rsidRDefault="00E062B0" w:rsidP="00D56AB9">
      <w:r>
        <w:separator/>
      </w:r>
    </w:p>
  </w:endnote>
  <w:endnote w:type="continuationSeparator" w:id="0">
    <w:p w:rsidR="00E062B0" w:rsidRDefault="00E062B0" w:rsidP="00D5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79632"/>
      <w:docPartObj>
        <w:docPartGallery w:val="Page Numbers (Bottom of Page)"/>
        <w:docPartUnique/>
      </w:docPartObj>
    </w:sdtPr>
    <w:sdtEndPr/>
    <w:sdtContent>
      <w:p w:rsidR="00E30106" w:rsidRDefault="00E301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DA4" w:rsidRPr="00A57DA4">
          <w:rPr>
            <w:noProof/>
            <w:lang w:val="zh-CN"/>
          </w:rPr>
          <w:t>1</w:t>
        </w:r>
        <w:r>
          <w:fldChar w:fldCharType="end"/>
        </w:r>
      </w:p>
    </w:sdtContent>
  </w:sdt>
  <w:p w:rsidR="00E30106" w:rsidRDefault="00E301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B0" w:rsidRDefault="00E062B0" w:rsidP="00D56AB9">
      <w:r>
        <w:separator/>
      </w:r>
    </w:p>
  </w:footnote>
  <w:footnote w:type="continuationSeparator" w:id="0">
    <w:p w:rsidR="00E062B0" w:rsidRDefault="00E062B0" w:rsidP="00D5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6FC"/>
    <w:multiLevelType w:val="multilevel"/>
    <w:tmpl w:val="08CA66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2834FE"/>
    <w:multiLevelType w:val="multilevel"/>
    <w:tmpl w:val="0F2834FE"/>
    <w:lvl w:ilvl="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64B5D02"/>
    <w:multiLevelType w:val="multilevel"/>
    <w:tmpl w:val="164B5D0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933A05"/>
    <w:multiLevelType w:val="multilevel"/>
    <w:tmpl w:val="16933A0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5C637A"/>
    <w:multiLevelType w:val="multilevel"/>
    <w:tmpl w:val="175C637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662B10"/>
    <w:multiLevelType w:val="multilevel"/>
    <w:tmpl w:val="1C662B1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D01B09"/>
    <w:multiLevelType w:val="multilevel"/>
    <w:tmpl w:val="1FD01B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71396B"/>
    <w:multiLevelType w:val="multilevel"/>
    <w:tmpl w:val="2071396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B35283"/>
    <w:multiLevelType w:val="multilevel"/>
    <w:tmpl w:val="22B3528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D32C67"/>
    <w:multiLevelType w:val="multilevel"/>
    <w:tmpl w:val="22D32C6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5758D9"/>
    <w:multiLevelType w:val="multilevel"/>
    <w:tmpl w:val="245758D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AB679C"/>
    <w:multiLevelType w:val="multilevel"/>
    <w:tmpl w:val="28AB679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1637A0"/>
    <w:multiLevelType w:val="multilevel"/>
    <w:tmpl w:val="2A1637A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987598"/>
    <w:multiLevelType w:val="multilevel"/>
    <w:tmpl w:val="34987598"/>
    <w:lvl w:ilvl="0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1C2A53"/>
    <w:multiLevelType w:val="multilevel"/>
    <w:tmpl w:val="351C2A5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9331CA8"/>
    <w:multiLevelType w:val="multilevel"/>
    <w:tmpl w:val="39331CA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CA64BE"/>
    <w:multiLevelType w:val="multilevel"/>
    <w:tmpl w:val="3FCA64B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3DA46C1"/>
    <w:multiLevelType w:val="multilevel"/>
    <w:tmpl w:val="43DA46C1"/>
    <w:lvl w:ilvl="0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460438E6"/>
    <w:multiLevelType w:val="multilevel"/>
    <w:tmpl w:val="460438E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B07979"/>
    <w:multiLevelType w:val="multilevel"/>
    <w:tmpl w:val="47B07979"/>
    <w:lvl w:ilvl="0">
      <w:start w:val="12"/>
      <w:numFmt w:val="decimal"/>
      <w:lvlText w:val="%1、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E7B053C"/>
    <w:multiLevelType w:val="multilevel"/>
    <w:tmpl w:val="4E7B0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0965871"/>
    <w:multiLevelType w:val="multilevel"/>
    <w:tmpl w:val="509658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3117780"/>
    <w:multiLevelType w:val="multilevel"/>
    <w:tmpl w:val="53117780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8C7EB8"/>
    <w:multiLevelType w:val="multilevel"/>
    <w:tmpl w:val="568C7EB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D26811"/>
    <w:multiLevelType w:val="multilevel"/>
    <w:tmpl w:val="57D2681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A63471F"/>
    <w:multiLevelType w:val="multilevel"/>
    <w:tmpl w:val="5A6347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2926F6"/>
    <w:multiLevelType w:val="multilevel"/>
    <w:tmpl w:val="652926F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B655C0"/>
    <w:multiLevelType w:val="multilevel"/>
    <w:tmpl w:val="65B655C0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7FF7EBD"/>
    <w:multiLevelType w:val="multilevel"/>
    <w:tmpl w:val="67FF7EB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4C643C"/>
    <w:multiLevelType w:val="multilevel"/>
    <w:tmpl w:val="694C64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BEC17A0"/>
    <w:multiLevelType w:val="multilevel"/>
    <w:tmpl w:val="6BEC17A0"/>
    <w:lvl w:ilvl="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6C43064E"/>
    <w:multiLevelType w:val="multilevel"/>
    <w:tmpl w:val="6C4306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CAA1269"/>
    <w:multiLevelType w:val="multilevel"/>
    <w:tmpl w:val="6CAA126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D1924C5"/>
    <w:multiLevelType w:val="multilevel"/>
    <w:tmpl w:val="6D1924C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D482FE3"/>
    <w:multiLevelType w:val="multilevel"/>
    <w:tmpl w:val="6D482FE3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28C2847"/>
    <w:multiLevelType w:val="multilevel"/>
    <w:tmpl w:val="728C2847"/>
    <w:lvl w:ilvl="0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6" w15:restartNumberingAfterBreak="0">
    <w:nsid w:val="77887DB3"/>
    <w:multiLevelType w:val="multilevel"/>
    <w:tmpl w:val="77887D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FB768BE"/>
    <w:multiLevelType w:val="multilevel"/>
    <w:tmpl w:val="7FB768B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"/>
  </w:num>
  <w:num w:numId="2">
    <w:abstractNumId w:val="17"/>
  </w:num>
  <w:num w:numId="3">
    <w:abstractNumId w:val="31"/>
  </w:num>
  <w:num w:numId="4">
    <w:abstractNumId w:val="32"/>
  </w:num>
  <w:num w:numId="5">
    <w:abstractNumId w:val="20"/>
  </w:num>
  <w:num w:numId="6">
    <w:abstractNumId w:val="15"/>
  </w:num>
  <w:num w:numId="7">
    <w:abstractNumId w:val="4"/>
  </w:num>
  <w:num w:numId="8">
    <w:abstractNumId w:val="2"/>
  </w:num>
  <w:num w:numId="9">
    <w:abstractNumId w:val="22"/>
  </w:num>
  <w:num w:numId="10">
    <w:abstractNumId w:val="34"/>
  </w:num>
  <w:num w:numId="11">
    <w:abstractNumId w:val="3"/>
  </w:num>
  <w:num w:numId="12">
    <w:abstractNumId w:val="7"/>
  </w:num>
  <w:num w:numId="13">
    <w:abstractNumId w:val="9"/>
  </w:num>
  <w:num w:numId="14">
    <w:abstractNumId w:val="0"/>
  </w:num>
  <w:num w:numId="15">
    <w:abstractNumId w:val="36"/>
  </w:num>
  <w:num w:numId="16">
    <w:abstractNumId w:val="5"/>
  </w:num>
  <w:num w:numId="17">
    <w:abstractNumId w:val="21"/>
  </w:num>
  <w:num w:numId="18">
    <w:abstractNumId w:val="16"/>
  </w:num>
  <w:num w:numId="19">
    <w:abstractNumId w:val="10"/>
  </w:num>
  <w:num w:numId="20">
    <w:abstractNumId w:val="23"/>
  </w:num>
  <w:num w:numId="21">
    <w:abstractNumId w:val="6"/>
  </w:num>
  <w:num w:numId="22">
    <w:abstractNumId w:val="33"/>
  </w:num>
  <w:num w:numId="23">
    <w:abstractNumId w:val="25"/>
  </w:num>
  <w:num w:numId="24">
    <w:abstractNumId w:val="14"/>
  </w:num>
  <w:num w:numId="25">
    <w:abstractNumId w:val="35"/>
  </w:num>
  <w:num w:numId="26">
    <w:abstractNumId w:val="1"/>
  </w:num>
  <w:num w:numId="27">
    <w:abstractNumId w:val="30"/>
  </w:num>
  <w:num w:numId="28">
    <w:abstractNumId w:val="28"/>
  </w:num>
  <w:num w:numId="29">
    <w:abstractNumId w:val="8"/>
  </w:num>
  <w:num w:numId="30">
    <w:abstractNumId w:val="37"/>
  </w:num>
  <w:num w:numId="31">
    <w:abstractNumId w:val="24"/>
  </w:num>
  <w:num w:numId="32">
    <w:abstractNumId w:val="12"/>
  </w:num>
  <w:num w:numId="33">
    <w:abstractNumId w:val="27"/>
  </w:num>
  <w:num w:numId="34">
    <w:abstractNumId w:val="26"/>
  </w:num>
  <w:num w:numId="35">
    <w:abstractNumId w:val="13"/>
  </w:num>
  <w:num w:numId="36">
    <w:abstractNumId w:val="18"/>
  </w:num>
  <w:num w:numId="37">
    <w:abstractNumId w:val="1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99"/>
    <w:rsid w:val="00010255"/>
    <w:rsid w:val="00011F27"/>
    <w:rsid w:val="0001344D"/>
    <w:rsid w:val="0005491E"/>
    <w:rsid w:val="000B090E"/>
    <w:rsid w:val="0011252E"/>
    <w:rsid w:val="00115E36"/>
    <w:rsid w:val="00151250"/>
    <w:rsid w:val="001A1483"/>
    <w:rsid w:val="00286BC7"/>
    <w:rsid w:val="003521C6"/>
    <w:rsid w:val="00364C70"/>
    <w:rsid w:val="00372248"/>
    <w:rsid w:val="00390154"/>
    <w:rsid w:val="003B186F"/>
    <w:rsid w:val="003C351F"/>
    <w:rsid w:val="00414214"/>
    <w:rsid w:val="004F5323"/>
    <w:rsid w:val="005E3381"/>
    <w:rsid w:val="00663577"/>
    <w:rsid w:val="006D51BA"/>
    <w:rsid w:val="00762501"/>
    <w:rsid w:val="00780EEB"/>
    <w:rsid w:val="00825A3E"/>
    <w:rsid w:val="0092339C"/>
    <w:rsid w:val="009276B1"/>
    <w:rsid w:val="00986199"/>
    <w:rsid w:val="00A57DA4"/>
    <w:rsid w:val="00A74C49"/>
    <w:rsid w:val="00AC6649"/>
    <w:rsid w:val="00B10A30"/>
    <w:rsid w:val="00BE1A0B"/>
    <w:rsid w:val="00C73BF3"/>
    <w:rsid w:val="00CC72B6"/>
    <w:rsid w:val="00D56AB9"/>
    <w:rsid w:val="00E062B0"/>
    <w:rsid w:val="00E12374"/>
    <w:rsid w:val="00E30106"/>
    <w:rsid w:val="00E56CD0"/>
    <w:rsid w:val="00F0115C"/>
    <w:rsid w:val="00FB32ED"/>
    <w:rsid w:val="00FC1166"/>
    <w:rsid w:val="176E1079"/>
    <w:rsid w:val="23E91DB0"/>
    <w:rsid w:val="29584980"/>
    <w:rsid w:val="3BD54AB8"/>
    <w:rsid w:val="58E35619"/>
    <w:rsid w:val="702D4926"/>
    <w:rsid w:val="7A1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072834-EE88-4D42-9404-E59774B0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Pr>
      <w:color w:val="000099"/>
      <w:u w:val="non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6D51B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D51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242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李 丹妮</cp:lastModifiedBy>
  <cp:revision>12</cp:revision>
  <cp:lastPrinted>2019-01-26T14:57:00Z</cp:lastPrinted>
  <dcterms:created xsi:type="dcterms:W3CDTF">2019-01-25T01:36:00Z</dcterms:created>
  <dcterms:modified xsi:type="dcterms:W3CDTF">2019-04-25T06:14:00Z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